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Default="00855271">
      <w:pPr>
        <w:rPr>
          <w:sz w:val="28"/>
          <w:szCs w:val="28"/>
        </w:rPr>
      </w:pPr>
      <w:r w:rsidRPr="00855271">
        <w:rPr>
          <w:sz w:val="28"/>
          <w:szCs w:val="28"/>
        </w:rPr>
        <w:t>Colégio do Rio – ‘Ação Escola SOS Azulejo 2016’</w:t>
      </w:r>
    </w:p>
    <w:p w:rsidR="00855271" w:rsidRPr="00855271" w:rsidRDefault="00855271" w:rsidP="00855271">
      <w:pPr>
        <w:jc w:val="both"/>
      </w:pPr>
      <w:r w:rsidRPr="00855271">
        <w:t>No presente ano letivo 2015/2016 temos como tema integrador “</w:t>
      </w:r>
      <w:proofErr w:type="spellStart"/>
      <w:r w:rsidRPr="00855271">
        <w:t>Educ’Art</w:t>
      </w:r>
      <w:proofErr w:type="spellEnd"/>
      <w:r w:rsidRPr="00855271">
        <w:t>, Educar com Artes” abraçámos este desafio “Ação Escola SOS Azulejo”.</w:t>
      </w:r>
    </w:p>
    <w:p w:rsidR="00855271" w:rsidRPr="00855271" w:rsidRDefault="00855271" w:rsidP="00855271">
      <w:pPr>
        <w:jc w:val="both"/>
      </w:pPr>
      <w:r w:rsidRPr="00855271">
        <w:t>Para sensibilizarmos a comunidade em geral sobre a importância da arte azulejar portuguesa, iremos organizar no dia 4 de maio, uma atividade no Jardim 1º de Dezembro em Portimão, a fim de dinamizar o potencial deste património. A escolha do local deve-se ao fato de existir um grande fator histórico ligado a esta ação, pois encontram-se neste jardim azulejos pintados, que retratam a Restauração da Independência de Portugal.</w:t>
      </w:r>
    </w:p>
    <w:p w:rsidR="00855271" w:rsidRPr="00855271" w:rsidRDefault="00855271" w:rsidP="00855271">
      <w:pPr>
        <w:jc w:val="both"/>
      </w:pPr>
      <w:r w:rsidRPr="00855271">
        <w:t>Durante o decorrer da atividade, os nossos alunos irão apresentar “O Concerto das Artes”, aliando à arte da pintura, as artes da música e da dança, de forma a atrair a comunidade e elucidá-la sobre a importância da preservação e valorização do património azulejar português.</w:t>
      </w:r>
    </w:p>
    <w:p w:rsidR="00855271" w:rsidRDefault="00855271" w:rsidP="00855271">
      <w:pPr>
        <w:jc w:val="both"/>
      </w:pPr>
      <w:r w:rsidRPr="00855271">
        <w:t>Com os azulejos pintados construiremos um mural que será posteriormente inaugurado e colocado num espaço público da cidade de Portimão.</w:t>
      </w:r>
    </w:p>
    <w:p w:rsidR="00CF7C00" w:rsidRPr="00855271" w:rsidRDefault="00CF7C00" w:rsidP="00855271">
      <w:pPr>
        <w:jc w:val="both"/>
      </w:pPr>
      <w:r>
        <w:t>Esta atividade contou com a participação do artista plástico portimonense João Sena.</w:t>
      </w:r>
    </w:p>
    <w:sectPr w:rsidR="00CF7C00" w:rsidRPr="00855271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5271"/>
    <w:rsid w:val="002A78F0"/>
    <w:rsid w:val="00434F98"/>
    <w:rsid w:val="00855271"/>
    <w:rsid w:val="008A32BC"/>
    <w:rsid w:val="009A5C62"/>
    <w:rsid w:val="00C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937</Characters>
  <Application>Microsoft Office Word</Application>
  <DocSecurity>0</DocSecurity>
  <Lines>7</Lines>
  <Paragraphs>2</Paragraphs>
  <ScaleCrop>false</ScaleCrop>
  <Company>Polícia Judiciária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2016-05-10T15:42:00Z</dcterms:created>
  <dcterms:modified xsi:type="dcterms:W3CDTF">2016-05-10T15:44:00Z</dcterms:modified>
</cp:coreProperties>
</file>