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833" w:rsidRPr="001E73E6" w:rsidRDefault="00907833" w:rsidP="00BD790D">
      <w:pPr>
        <w:pBdr>
          <w:bottom w:val="dotted" w:sz="2" w:space="1" w:color="auto"/>
        </w:pBdr>
        <w:jc w:val="center"/>
        <w:rPr>
          <w:rFonts w:ascii="Century Gothic" w:hAnsi="Century Gothic"/>
          <w:sz w:val="16"/>
          <w:szCs w:val="16"/>
        </w:rPr>
      </w:pPr>
      <w:r w:rsidRPr="00CB5B96">
        <w:rPr>
          <w:rFonts w:ascii="Century Gothic" w:hAnsi="Century Gothic" w:cs="Arial"/>
          <w:noProof/>
          <w:sz w:val="16"/>
          <w:szCs w:val="16"/>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LOGO_AA" style="width:29.25pt;height:33.75pt;visibility:visible">
            <v:imagedata r:id="rId4" o:title="" croptop="10010f" cropbottom="15015f" cropleft="13263f" cropright="13263f"/>
          </v:shape>
        </w:pict>
      </w:r>
    </w:p>
    <w:p w:rsidR="00907833" w:rsidRPr="001E73E6" w:rsidRDefault="00907833" w:rsidP="00BD790D">
      <w:pPr>
        <w:tabs>
          <w:tab w:val="right" w:pos="9072"/>
        </w:tabs>
        <w:spacing w:before="60" w:after="40"/>
        <w:ind w:left="-28" w:right="-496"/>
        <w:rPr>
          <w:rFonts w:ascii="Century Gothic" w:hAnsi="Century Gothic"/>
          <w:sz w:val="16"/>
          <w:szCs w:val="16"/>
        </w:rPr>
      </w:pPr>
      <w:r w:rsidRPr="001E73E6">
        <w:rPr>
          <w:rFonts w:ascii="Century Gothic" w:hAnsi="Century Gothic"/>
          <w:sz w:val="16"/>
          <w:szCs w:val="16"/>
        </w:rPr>
        <w:t>PRODUÇÃO ARTÍSTICA | Especialização: Cerâmica</w:t>
      </w:r>
      <w:r w:rsidRPr="001E73E6">
        <w:rPr>
          <w:rFonts w:ascii="Century Gothic" w:hAnsi="Century Gothic"/>
          <w:sz w:val="16"/>
          <w:szCs w:val="16"/>
        </w:rPr>
        <w:tab/>
      </w:r>
      <w:r w:rsidRPr="001E73E6">
        <w:rPr>
          <w:rFonts w:ascii="Century Gothic" w:hAnsi="Century Gothic"/>
          <w:sz w:val="16"/>
          <w:szCs w:val="16"/>
        </w:rPr>
        <w:tab/>
        <w:t>11º ano |Turma E</w:t>
      </w:r>
    </w:p>
    <w:p w:rsidR="00907833" w:rsidRPr="001E73E6" w:rsidRDefault="00907833" w:rsidP="00BD790D">
      <w:pPr>
        <w:tabs>
          <w:tab w:val="right" w:pos="9072"/>
        </w:tabs>
        <w:spacing w:before="60" w:after="40"/>
        <w:ind w:left="-28" w:right="-496"/>
        <w:rPr>
          <w:rFonts w:ascii="Century Gothic" w:hAnsi="Century Gothic"/>
          <w:sz w:val="16"/>
          <w:szCs w:val="16"/>
        </w:rPr>
      </w:pPr>
      <w:r w:rsidRPr="001E73E6">
        <w:rPr>
          <w:rFonts w:ascii="Century Gothic" w:hAnsi="Century Gothic"/>
          <w:sz w:val="16"/>
          <w:szCs w:val="16"/>
        </w:rPr>
        <w:t xml:space="preserve">Escola Actor Vale                                                                                  </w:t>
      </w:r>
      <w:r w:rsidRPr="001E73E6">
        <w:rPr>
          <w:rFonts w:ascii="Century Gothic" w:hAnsi="Century Gothic"/>
          <w:sz w:val="16"/>
          <w:szCs w:val="16"/>
        </w:rPr>
        <w:tab/>
        <w:t xml:space="preserve">                                                                                                  4ºano| Turma A</w:t>
      </w:r>
    </w:p>
    <w:p w:rsidR="00907833" w:rsidRPr="001E73E6" w:rsidRDefault="00907833" w:rsidP="00BD790D">
      <w:pPr>
        <w:jc w:val="right"/>
        <w:rPr>
          <w:rFonts w:ascii="Century Gothic" w:hAnsi="Century Gothic"/>
          <w:b/>
          <w:sz w:val="24"/>
          <w:szCs w:val="24"/>
        </w:rPr>
      </w:pPr>
    </w:p>
    <w:p w:rsidR="00907833" w:rsidRDefault="00907833" w:rsidP="004B15EF">
      <w:pPr>
        <w:rPr>
          <w:rFonts w:ascii="Century Gothic" w:hAnsi="Century Gothic"/>
          <w:sz w:val="24"/>
          <w:szCs w:val="24"/>
        </w:rPr>
      </w:pPr>
    </w:p>
    <w:p w:rsidR="00907833" w:rsidRDefault="00907833" w:rsidP="00BD790D">
      <w:pPr>
        <w:jc w:val="right"/>
        <w:rPr>
          <w:rFonts w:ascii="Century Gothic" w:hAnsi="Century Gothic"/>
          <w:sz w:val="24"/>
          <w:szCs w:val="24"/>
        </w:rPr>
      </w:pPr>
    </w:p>
    <w:p w:rsidR="00907833" w:rsidRDefault="00907833" w:rsidP="00BD790D">
      <w:pPr>
        <w:jc w:val="right"/>
        <w:rPr>
          <w:rFonts w:ascii="Century Gothic" w:hAnsi="Century Gothic"/>
          <w:sz w:val="24"/>
          <w:szCs w:val="24"/>
        </w:rPr>
      </w:pPr>
    </w:p>
    <w:p w:rsidR="00907833" w:rsidRPr="00015418" w:rsidRDefault="00907833" w:rsidP="00BD790D">
      <w:pPr>
        <w:jc w:val="right"/>
        <w:rPr>
          <w:rFonts w:ascii="Century Gothic" w:hAnsi="Century Gothic"/>
          <w:sz w:val="24"/>
          <w:szCs w:val="24"/>
        </w:rPr>
      </w:pPr>
      <w:r w:rsidRPr="00015418">
        <w:rPr>
          <w:rFonts w:ascii="Century Gothic" w:hAnsi="Century Gothic"/>
          <w:sz w:val="24"/>
          <w:szCs w:val="24"/>
        </w:rPr>
        <w:t xml:space="preserve"> </w:t>
      </w:r>
      <w:r w:rsidRPr="00015418">
        <w:rPr>
          <w:rFonts w:ascii="Century Gothic" w:hAnsi="Century Gothic"/>
          <w:color w:val="A6A6A6"/>
          <w:sz w:val="24"/>
          <w:szCs w:val="24"/>
        </w:rPr>
        <w:t>AÇÃO ESCOLA SOS AZULEJO</w:t>
      </w:r>
    </w:p>
    <w:p w:rsidR="00907833" w:rsidRDefault="00907833" w:rsidP="00015418">
      <w:pPr>
        <w:jc w:val="right"/>
        <w:rPr>
          <w:rFonts w:ascii="Century Gothic" w:hAnsi="Century Gothic" w:cs="Arial"/>
          <w:color w:val="C0C0C0"/>
          <w:sz w:val="28"/>
          <w:szCs w:val="28"/>
          <w:shd w:val="clear" w:color="auto" w:fill="FFFFFF"/>
        </w:rPr>
      </w:pPr>
      <w:r w:rsidRPr="00015418">
        <w:rPr>
          <w:rFonts w:ascii="Century Gothic" w:hAnsi="Century Gothic" w:cs="Arial"/>
          <w:color w:val="C0C0C0"/>
          <w:sz w:val="28"/>
          <w:szCs w:val="28"/>
          <w:shd w:val="clear" w:color="auto" w:fill="FFFFFF"/>
        </w:rPr>
        <w:t>notícia narrativa</w:t>
      </w:r>
    </w:p>
    <w:p w:rsidR="00907833" w:rsidRPr="00015418" w:rsidRDefault="00907833" w:rsidP="00015418">
      <w:pPr>
        <w:jc w:val="right"/>
        <w:rPr>
          <w:rFonts w:ascii="Century Gothic" w:hAnsi="Century Gothic"/>
          <w:color w:val="C0C0C0"/>
          <w:sz w:val="28"/>
          <w:szCs w:val="28"/>
        </w:rPr>
      </w:pPr>
    </w:p>
    <w:p w:rsidR="00907833" w:rsidRPr="00015418" w:rsidRDefault="00907833" w:rsidP="001E73E6">
      <w:pPr>
        <w:jc w:val="both"/>
        <w:rPr>
          <w:rFonts w:ascii="Century Gothic" w:hAnsi="Century Gothic" w:cs="Arial"/>
          <w:bCs/>
          <w:color w:val="222222"/>
          <w:shd w:val="clear" w:color="auto" w:fill="FFFFFF"/>
        </w:rPr>
      </w:pPr>
      <w:r w:rsidRPr="00015418">
        <w:rPr>
          <w:rFonts w:ascii="Century Gothic" w:hAnsi="Century Gothic"/>
        </w:rPr>
        <w:t xml:space="preserve">No âmbito da </w:t>
      </w:r>
      <w:r w:rsidRPr="00015418">
        <w:rPr>
          <w:rFonts w:ascii="Century Gothic" w:hAnsi="Century Gothic"/>
          <w:b/>
          <w:i/>
          <w:color w:val="A6A6A6"/>
        </w:rPr>
        <w:t>Ação Escola SOS Azulejo 2016</w:t>
      </w:r>
      <w:r w:rsidRPr="00015418">
        <w:rPr>
          <w:rFonts w:ascii="Century Gothic" w:hAnsi="Century Gothic"/>
          <w:color w:val="A6A6A6"/>
        </w:rPr>
        <w:t xml:space="preserve">, </w:t>
      </w:r>
      <w:r w:rsidRPr="00015418">
        <w:rPr>
          <w:rFonts w:ascii="Century Gothic" w:hAnsi="Century Gothic"/>
        </w:rPr>
        <w:t xml:space="preserve">as alunas e professores da especialização de Cerâmica, do Curso de Produção Artística, do </w:t>
      </w:r>
      <w:r w:rsidRPr="00015418">
        <w:rPr>
          <w:rFonts w:ascii="Century Gothic" w:hAnsi="Century Gothic"/>
          <w:b/>
          <w:color w:val="A6A6A6"/>
        </w:rPr>
        <w:t>11º ano, turma E</w:t>
      </w:r>
      <w:r w:rsidRPr="00015418">
        <w:rPr>
          <w:rFonts w:ascii="Century Gothic" w:hAnsi="Century Gothic"/>
        </w:rPr>
        <w:t xml:space="preserve">, da </w:t>
      </w:r>
      <w:r w:rsidRPr="00015418">
        <w:rPr>
          <w:rFonts w:ascii="Century Gothic" w:hAnsi="Century Gothic"/>
          <w:b/>
          <w:color w:val="A6A6A6"/>
        </w:rPr>
        <w:t>Escola Artística António Arroio</w:t>
      </w:r>
      <w:r w:rsidRPr="00015418">
        <w:rPr>
          <w:rFonts w:ascii="Century Gothic" w:hAnsi="Century Gothic"/>
        </w:rPr>
        <w:t xml:space="preserve">,  em parceria com a </w:t>
      </w:r>
      <w:r w:rsidRPr="00015418">
        <w:rPr>
          <w:rFonts w:ascii="Century Gothic" w:hAnsi="Century Gothic" w:cs="Arial"/>
          <w:b/>
          <w:color w:val="A6A6A6"/>
          <w:shd w:val="clear" w:color="auto" w:fill="FFFFFF"/>
        </w:rPr>
        <w:t>Junta de Freguesia da Penha de França</w:t>
      </w:r>
      <w:r w:rsidRPr="00015418">
        <w:rPr>
          <w:rFonts w:ascii="Century Gothic" w:hAnsi="Century Gothic" w:cs="Arial"/>
          <w:color w:val="222222"/>
          <w:shd w:val="clear" w:color="auto" w:fill="FFFFFF"/>
        </w:rPr>
        <w:t xml:space="preserve"> e os alunos da </w:t>
      </w:r>
      <w:r w:rsidRPr="00015418">
        <w:rPr>
          <w:rFonts w:ascii="Century Gothic" w:hAnsi="Century Gothic" w:cs="Arial"/>
          <w:b/>
          <w:color w:val="A6A6A6"/>
          <w:shd w:val="clear" w:color="auto" w:fill="FFFFFF"/>
        </w:rPr>
        <w:t>turma A, do 4º ano</w:t>
      </w:r>
      <w:r w:rsidRPr="00015418">
        <w:rPr>
          <w:rFonts w:ascii="Century Gothic" w:hAnsi="Century Gothic" w:cs="Arial"/>
          <w:color w:val="A6A6A6"/>
          <w:shd w:val="clear" w:color="auto" w:fill="FFFFFF"/>
        </w:rPr>
        <w:t xml:space="preserve"> </w:t>
      </w:r>
      <w:r w:rsidRPr="00015418">
        <w:rPr>
          <w:rFonts w:ascii="Century Gothic" w:hAnsi="Century Gothic" w:cs="Arial"/>
          <w:color w:val="222222"/>
          <w:shd w:val="clear" w:color="auto" w:fill="FFFFFF"/>
        </w:rPr>
        <w:t xml:space="preserve">da </w:t>
      </w:r>
      <w:r w:rsidRPr="00015418">
        <w:rPr>
          <w:rFonts w:ascii="Century Gothic" w:hAnsi="Century Gothic" w:cs="Arial"/>
          <w:b/>
          <w:bCs/>
          <w:color w:val="A6A6A6"/>
          <w:shd w:val="clear" w:color="auto" w:fill="FFFFFF"/>
        </w:rPr>
        <w:t>EB 1 Actor Vale</w:t>
      </w:r>
      <w:r w:rsidRPr="00015418">
        <w:rPr>
          <w:rFonts w:ascii="Century Gothic" w:hAnsi="Century Gothic" w:cs="Arial"/>
          <w:bCs/>
          <w:color w:val="222222"/>
          <w:shd w:val="clear" w:color="auto" w:fill="FFFFFF"/>
        </w:rPr>
        <w:t xml:space="preserve">, projectaram e concretizaram o painel de 135 azulejos, que foi hoje, dia 4 de Maio de 2016, colocado numa das paredes exteriores da escola Actor Vale. Este painel colectivo teve como referenciais dois painéis de azulejo, do século XVII, pertencentes ao espólio do Museu Nacional do Azulejo: um representando uma cena de caça e o segundo, de inspiração indiana, um pano de frontal de altar. </w:t>
      </w:r>
    </w:p>
    <w:p w:rsidR="00907833" w:rsidRPr="00015418" w:rsidRDefault="00907833" w:rsidP="001E73E6">
      <w:pPr>
        <w:jc w:val="both"/>
        <w:rPr>
          <w:rFonts w:ascii="Century Gothic" w:hAnsi="Century Gothic" w:cs="Arial"/>
          <w:bCs/>
          <w:color w:val="222222"/>
          <w:shd w:val="clear" w:color="auto" w:fill="FFFFFF"/>
        </w:rPr>
      </w:pPr>
      <w:r w:rsidRPr="00015418">
        <w:rPr>
          <w:rFonts w:ascii="Century Gothic" w:hAnsi="Century Gothic" w:cs="Arial"/>
          <w:bCs/>
          <w:color w:val="222222"/>
          <w:shd w:val="clear" w:color="auto" w:fill="FFFFFF"/>
        </w:rPr>
        <w:t xml:space="preserve">O painel iniciou-se com uma etapa de projecto em vegetal, seguida da passagem do desenho para o azulejo; depois realizou-se a pintura de cada azulejo, a tinta de água, deram-se os retoques finais e, por fim, foi cozido. </w:t>
      </w:r>
    </w:p>
    <w:p w:rsidR="00907833" w:rsidRPr="001D5E5D" w:rsidRDefault="00907833" w:rsidP="001E73E6">
      <w:pPr>
        <w:jc w:val="both"/>
        <w:rPr>
          <w:rFonts w:ascii="Century Gothic" w:hAnsi="Century Gothic" w:cs="Arial"/>
          <w:bCs/>
          <w:color w:val="222222"/>
          <w:shd w:val="clear" w:color="auto" w:fill="FFFFFF"/>
        </w:rPr>
      </w:pPr>
      <w:r w:rsidRPr="00015418">
        <w:rPr>
          <w:rFonts w:ascii="Century Gothic" w:hAnsi="Century Gothic" w:cs="Arial"/>
          <w:bCs/>
          <w:color w:val="222222"/>
          <w:shd w:val="clear" w:color="auto" w:fill="FFFFFF"/>
        </w:rPr>
        <w:t xml:space="preserve">A nossa festa pela </w:t>
      </w:r>
      <w:r w:rsidRPr="00015418">
        <w:rPr>
          <w:rFonts w:ascii="Century Gothic" w:hAnsi="Century Gothic" w:cs="Arial"/>
          <w:shd w:val="clear" w:color="auto" w:fill="FFFFFF"/>
        </w:rPr>
        <w:t>valorização do património azulejar português</w:t>
      </w:r>
      <w:r w:rsidRPr="00015418">
        <w:rPr>
          <w:rFonts w:ascii="Century Gothic" w:hAnsi="Century Gothic" w:cs="Arial"/>
          <w:bCs/>
          <w:color w:val="222222"/>
          <w:shd w:val="clear" w:color="auto" w:fill="FFFFFF"/>
        </w:rPr>
        <w:t xml:space="preserve"> foi hoje, dia 4 de Maio, das 15h às 17h, na Escola Actor Vale</w:t>
      </w:r>
      <w:r w:rsidRPr="00015418">
        <w:rPr>
          <w:rFonts w:ascii="Century Gothic" w:hAnsi="Century Gothic" w:cs="Arial"/>
          <w:shd w:val="clear" w:color="auto" w:fill="FFFFFF"/>
        </w:rPr>
        <w:t xml:space="preserve">. Assistimos à colocação do nosso painel, pintamos uma faixa em pano – SOS Azulejo – que colocamos na fachada desta escola, bem perto do painel; fizemos um móbil relembrando o processo de realização em papel vegetal, que colocamos na árvore mais próxima da nossa faixa; realizamos pintura facial nas “nossos” crianças do 4ºA, porque era festa </w:t>
      </w:r>
      <w:r>
        <w:rPr>
          <w:rFonts w:ascii="Century Gothic" w:hAnsi="Century Gothic" w:cs="Arial"/>
          <w:shd w:val="clear" w:color="auto" w:fill="FFFFFF"/>
        </w:rPr>
        <w:t>e, todos juntos, partilhamos um belo lanche que nos foi oferecido pela nossa Junta de Freguesia.</w:t>
      </w:r>
    </w:p>
    <w:p w:rsidR="00907833" w:rsidRPr="00015418" w:rsidRDefault="00907833" w:rsidP="00015418">
      <w:pPr>
        <w:jc w:val="center"/>
        <w:rPr>
          <w:rFonts w:ascii="Century Gothic" w:hAnsi="Century Gothic" w:cs="Arial"/>
          <w:shd w:val="clear" w:color="auto" w:fill="FFFFFF"/>
        </w:rPr>
      </w:pPr>
      <w:r w:rsidRPr="00A00BF0">
        <w:rPr>
          <w:noProof/>
        </w:rPr>
        <w:pict>
          <v:shape id="_x0000_i1026" type="#_x0000_t75" style="width:306.75pt;height:174.75pt;visibility:visible">
            <v:imagedata r:id="rId5" o:title=""/>
          </v:shape>
        </w:pict>
      </w:r>
    </w:p>
    <w:sectPr w:rsidR="00907833" w:rsidRPr="00015418" w:rsidSect="00BD79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0EA7"/>
    <w:rsid w:val="00015418"/>
    <w:rsid w:val="001D5E5D"/>
    <w:rsid w:val="001E73E6"/>
    <w:rsid w:val="003326AB"/>
    <w:rsid w:val="00362A14"/>
    <w:rsid w:val="00493F16"/>
    <w:rsid w:val="004B15EF"/>
    <w:rsid w:val="00630E60"/>
    <w:rsid w:val="006F682E"/>
    <w:rsid w:val="00907833"/>
    <w:rsid w:val="00920DB6"/>
    <w:rsid w:val="00960EA7"/>
    <w:rsid w:val="00987DF2"/>
    <w:rsid w:val="00A00BF0"/>
    <w:rsid w:val="00A34CFF"/>
    <w:rsid w:val="00B057ED"/>
    <w:rsid w:val="00B21CC3"/>
    <w:rsid w:val="00B836B1"/>
    <w:rsid w:val="00BA2012"/>
    <w:rsid w:val="00BD790D"/>
    <w:rsid w:val="00CB5B96"/>
    <w:rsid w:val="00D824F6"/>
    <w:rsid w:val="00DC309D"/>
    <w:rsid w:val="00E70A30"/>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90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D7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90D"/>
    <w:rPr>
      <w:rFonts w:ascii="Tahoma" w:eastAsia="Times New Roman" w:hAnsi="Tahoma" w:cs="Tahoma"/>
      <w:sz w:val="16"/>
      <w:szCs w:val="16"/>
    </w:rPr>
  </w:style>
  <w:style w:type="character" w:styleId="Hyperlink">
    <w:name w:val="Hyperlink"/>
    <w:basedOn w:val="DefaultParagraphFont"/>
    <w:uiPriority w:val="99"/>
    <w:rsid w:val="00E70A3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45</TotalTime>
  <Pages>1</Pages>
  <Words>281</Words>
  <Characters>1522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Teresa Jesus Pontes Fernandes</dc:creator>
  <cp:keywords/>
  <dc:description/>
  <cp:lastModifiedBy>.</cp:lastModifiedBy>
  <cp:revision>3</cp:revision>
  <dcterms:created xsi:type="dcterms:W3CDTF">2016-05-04T23:18:00Z</dcterms:created>
  <dcterms:modified xsi:type="dcterms:W3CDTF">2016-05-05T00:00:00Z</dcterms:modified>
</cp:coreProperties>
</file>