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F6" w:rsidRPr="00C041F6" w:rsidRDefault="00C041F6">
      <w:pPr>
        <w:rPr>
          <w:sz w:val="24"/>
          <w:szCs w:val="24"/>
        </w:rPr>
      </w:pPr>
      <w:r w:rsidRPr="00C041F6">
        <w:rPr>
          <w:sz w:val="24"/>
          <w:szCs w:val="24"/>
        </w:rPr>
        <w:t>Agrupamento de Escolas Dr. Alberto Iria – Escola Básica Dr. Alberto Iria</w:t>
      </w:r>
    </w:p>
    <w:p w:rsidR="00C041F6" w:rsidRDefault="00C041F6"/>
    <w:p w:rsidR="00C041F6" w:rsidRDefault="00C041F6">
      <w:r>
        <w:t>Descrição:</w:t>
      </w:r>
    </w:p>
    <w:p w:rsidR="002A78F0" w:rsidRDefault="00C041F6" w:rsidP="00C041F6">
      <w:pPr>
        <w:jc w:val="both"/>
      </w:pPr>
      <w:r w:rsidRPr="00C041F6">
        <w:t>Realização de pequeno vídeo sobre os painéis de azulejos toponímicos de Olhão</w:t>
      </w:r>
      <w:proofErr w:type="gramStart"/>
      <w:r w:rsidRPr="00C041F6">
        <w:t>,</w:t>
      </w:r>
      <w:proofErr w:type="gramEnd"/>
      <w:r w:rsidRPr="00C041F6">
        <w:t xml:space="preserve"> contendo diversas imagens e trabalhos dos alunos e construção de peças tridimensionais (espécies animais da Ria Formosa) decorados com desenhos de azulejos. As duas atividades inserem-se no tema do Agrupamento para o Plano Anual de Atividades -“Viver Olhão”- e igualmente darão o seu contributo para a importância da preservação do património azulejar em todo o nosso país.</w:t>
      </w:r>
    </w:p>
    <w:sectPr w:rsidR="002A78F0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1F6"/>
    <w:rsid w:val="002A78F0"/>
    <w:rsid w:val="00434F98"/>
    <w:rsid w:val="008A40B9"/>
    <w:rsid w:val="00C0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454</Characters>
  <Application>Microsoft Office Word</Application>
  <DocSecurity>0</DocSecurity>
  <Lines>3</Lines>
  <Paragraphs>1</Paragraphs>
  <ScaleCrop>false</ScaleCrop>
  <Company>Polícia Judiciária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2017-05-10T08:35:00Z</dcterms:created>
  <dcterms:modified xsi:type="dcterms:W3CDTF">2017-05-10T08:37:00Z</dcterms:modified>
</cp:coreProperties>
</file>