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A9" w:rsidRPr="00FB4FA9" w:rsidRDefault="00FB4FA9">
      <w:pPr>
        <w:rPr>
          <w:sz w:val="28"/>
          <w:szCs w:val="28"/>
        </w:rPr>
      </w:pPr>
      <w:r w:rsidRPr="00FB4FA9">
        <w:rPr>
          <w:sz w:val="28"/>
          <w:szCs w:val="28"/>
        </w:rPr>
        <w:t>Ação Escola SOS Azulejo 2017 – Escola Básica 1 n.º 4 da Póvoa de Santa Iria</w:t>
      </w:r>
    </w:p>
    <w:p w:rsidR="00FB4FA9" w:rsidRDefault="00FB4FA9">
      <w:pPr>
        <w:rPr>
          <w:sz w:val="24"/>
          <w:szCs w:val="24"/>
        </w:rPr>
      </w:pPr>
    </w:p>
    <w:p w:rsidR="00FB4FA9" w:rsidRPr="00FB4FA9" w:rsidRDefault="00FB4FA9" w:rsidP="00FB4FA9">
      <w:pPr>
        <w:rPr>
          <w:sz w:val="24"/>
          <w:szCs w:val="24"/>
        </w:rPr>
      </w:pPr>
      <w:r w:rsidRPr="00FB4FA9">
        <w:rPr>
          <w:sz w:val="24"/>
          <w:szCs w:val="24"/>
          <w:u w:val="single"/>
        </w:rPr>
        <w:t>Descrição</w:t>
      </w:r>
      <w:r>
        <w:rPr>
          <w:sz w:val="24"/>
          <w:szCs w:val="24"/>
        </w:rPr>
        <w:t>:</w:t>
      </w:r>
    </w:p>
    <w:p w:rsidR="00FB4FA9" w:rsidRDefault="00FB4FA9" w:rsidP="00FB4FA9">
      <w:r>
        <w:t>As 3 turmas envolvidas realizaram uma pesquisa sobre as características do azulejo usado nesta região (Póvoa de Santa Iria). Esse trabalho foi apresentado nas turmas e foi o mote para o desenvolvimento do projeto de cada aluno.</w:t>
      </w:r>
    </w:p>
    <w:p w:rsidR="00FB4FA9" w:rsidRDefault="00FB4FA9" w:rsidP="00FB4FA9">
      <w:r>
        <w:t>O objetivo é construir um painel de azulejos coletivo onde a cor e o tema é o fio condutor. </w:t>
      </w:r>
    </w:p>
    <w:p w:rsidR="00FB4FA9" w:rsidRDefault="00FB4FA9" w:rsidP="00FB4FA9">
      <w:r>
        <w:t>O painel encontra-se em fase de projeto. Foram feitos vários esboços, estudos de cor e seleção da melhor proposta individual para a arte final. </w:t>
      </w:r>
    </w:p>
    <w:p w:rsidR="00FB4FA9" w:rsidRDefault="00FB4FA9" w:rsidP="00FB4FA9">
      <w:r>
        <w:t>No 3ºperíodo, em articulação com o 2º e 3º Ciclos, os alunos irão realizar o seu azulejo personalizado, respeitando as várias fases de execução de azulejo. </w:t>
      </w:r>
    </w:p>
    <w:p w:rsidR="00FB4FA9" w:rsidRDefault="00FB4FA9" w:rsidP="00FB4FA9">
      <w:r>
        <w:t>O painel coletivo será colocado na EB1 nº4.</w:t>
      </w:r>
    </w:p>
    <w:p w:rsidR="00FB4FA9" w:rsidRDefault="00FB4FA9"/>
    <w:sectPr w:rsidR="00FB4FA9" w:rsidSect="00FB4FA9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4FA9"/>
    <w:rsid w:val="002A78F0"/>
    <w:rsid w:val="003A1E3F"/>
    <w:rsid w:val="00434F98"/>
    <w:rsid w:val="00FB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F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638</Characters>
  <Application>Microsoft Office Word</Application>
  <DocSecurity>0</DocSecurity>
  <Lines>5</Lines>
  <Paragraphs>1</Paragraphs>
  <ScaleCrop>false</ScaleCrop>
  <Company>Polícia Judiciária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2017-07-12T11:10:00Z</dcterms:created>
  <dcterms:modified xsi:type="dcterms:W3CDTF">2017-07-12T11:11:00Z</dcterms:modified>
</cp:coreProperties>
</file>