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83" w:rsidRDefault="00F40C83"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2880"/>
        <w:gridCol w:w="3324"/>
        <w:gridCol w:w="3402"/>
      </w:tblGrid>
      <w:tr w:rsidR="003B0E96" w:rsidTr="00945BD7">
        <w:tc>
          <w:tcPr>
            <w:tcW w:w="2880" w:type="dxa"/>
            <w:shd w:val="clear" w:color="auto" w:fill="auto"/>
          </w:tcPr>
          <w:p w:rsidR="003B0E96" w:rsidRDefault="003B0E96" w:rsidP="00945BD7">
            <w:pPr>
              <w:tabs>
                <w:tab w:val="left" w:pos="6645"/>
              </w:tabs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-86995</wp:posOffset>
                  </wp:positionV>
                  <wp:extent cx="1363345" cy="572770"/>
                  <wp:effectExtent l="0" t="0" r="8255" b="0"/>
                  <wp:wrapNone/>
                  <wp:docPr id="2" name="Imagem 2" descr="NovoLogoM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voLogoM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907" t="13199" r="6805" b="12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4" w:type="dxa"/>
            <w:shd w:val="clear" w:color="auto" w:fill="auto"/>
          </w:tcPr>
          <w:p w:rsidR="003B0E96" w:rsidRPr="00DC7484" w:rsidRDefault="003B0E96" w:rsidP="00945BD7">
            <w:pPr>
              <w:tabs>
                <w:tab w:val="left" w:pos="6645"/>
              </w:tabs>
              <w:spacing w:after="0"/>
              <w:jc w:val="center"/>
              <w:rPr>
                <w:rFonts w:ascii="Gill Sans MT Condensed" w:hAnsi="Gill Sans MT Condensed"/>
                <w:noProof/>
                <w:sz w:val="20"/>
              </w:rPr>
            </w:pPr>
            <w:r w:rsidRPr="00DC7484">
              <w:rPr>
                <w:rFonts w:ascii="Gill Sans MT Condensed" w:hAnsi="Gill Sans MT Condensed"/>
                <w:noProof/>
                <w:sz w:val="20"/>
              </w:rPr>
              <w:t>AGRUPAMENTO DE ESCOLAS DE CARVALHOS</w:t>
            </w:r>
          </w:p>
          <w:p w:rsidR="003B0E96" w:rsidRPr="00DC7484" w:rsidRDefault="003B0E96" w:rsidP="00945BD7">
            <w:pPr>
              <w:tabs>
                <w:tab w:val="left" w:pos="6645"/>
              </w:tabs>
              <w:spacing w:after="0"/>
              <w:jc w:val="center"/>
              <w:rPr>
                <w:rFonts w:ascii="Gill Sans MT Condensed" w:hAnsi="Gill Sans MT Condensed"/>
                <w:noProof/>
                <w:sz w:val="18"/>
              </w:rPr>
            </w:pPr>
            <w:r w:rsidRPr="00DC7484">
              <w:rPr>
                <w:rFonts w:ascii="Gill Sans MT Condensed" w:hAnsi="Gill Sans MT Condensed"/>
                <w:noProof/>
                <w:sz w:val="18"/>
              </w:rPr>
              <w:t>ESCOLA SOLIDÁRIA</w:t>
            </w:r>
          </w:p>
        </w:tc>
        <w:tc>
          <w:tcPr>
            <w:tcW w:w="3402" w:type="dxa"/>
            <w:shd w:val="clear" w:color="auto" w:fill="auto"/>
          </w:tcPr>
          <w:p w:rsidR="003B0E96" w:rsidRDefault="00827CEE" w:rsidP="00945BD7">
            <w:pPr>
              <w:tabs>
                <w:tab w:val="left" w:pos="6645"/>
              </w:tabs>
              <w:jc w:val="center"/>
            </w:pPr>
            <w:r>
              <w:rPr>
                <w:noProof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4.35pt;margin-top:-6.85pt;width:94.55pt;height:38.2pt;z-index:-251657728;mso-position-horizontal-relative:text;mso-position-vertical-relative:text" wrapcoords="-171 0 -171 21176 21600 21176 21600 0 -171 0">
                  <v:imagedata r:id="rId5" o:title=""/>
                </v:shape>
                <o:OLEObject Type="Embed" ProgID="PBrush" ShapeID="_x0000_s1027" DrawAspect="Content" ObjectID="_1572262542" r:id="rId6"/>
              </w:object>
            </w:r>
            <w:r w:rsidR="003B0E96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1510030</wp:posOffset>
                  </wp:positionH>
                  <wp:positionV relativeFrom="paragraph">
                    <wp:posOffset>-86995</wp:posOffset>
                  </wp:positionV>
                  <wp:extent cx="654050" cy="492760"/>
                  <wp:effectExtent l="19050" t="0" r="0" b="0"/>
                  <wp:wrapNone/>
                  <wp:docPr id="4" name="Imagem 4" descr="logo_intercultural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intercultural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805E2" w:rsidRDefault="00E805E2"/>
    <w:p w:rsidR="005A6B8E" w:rsidRDefault="005A6B8E"/>
    <w:p w:rsidR="00E805E2" w:rsidRDefault="00E805E2" w:rsidP="005A6B8E">
      <w:pPr>
        <w:jc w:val="center"/>
      </w:pPr>
      <w:r>
        <w:t>Memória descritiva</w:t>
      </w:r>
    </w:p>
    <w:p w:rsidR="00E805E2" w:rsidRDefault="00E805E2" w:rsidP="005A6B8E">
      <w:pPr>
        <w:jc w:val="both"/>
      </w:pPr>
      <w:r>
        <w:t>Todos os dias</w:t>
      </w:r>
      <w:r w:rsidR="002054F3">
        <w:t xml:space="preserve">, </w:t>
      </w:r>
      <w:proofErr w:type="gramStart"/>
      <w:r>
        <w:t>os média</w:t>
      </w:r>
      <w:proofErr w:type="gramEnd"/>
      <w:r>
        <w:t xml:space="preserve"> apelam à cidadania </w:t>
      </w:r>
      <w:r w:rsidR="002E425D">
        <w:t>da</w:t>
      </w:r>
      <w:r>
        <w:t xml:space="preserve">queles cuja </w:t>
      </w:r>
      <w:r w:rsidR="002054F3">
        <w:t>sensibilidade está</w:t>
      </w:r>
      <w:r>
        <w:t xml:space="preserve"> mais alerta</w:t>
      </w:r>
      <w:r w:rsidR="002054F3">
        <w:t>,</w:t>
      </w:r>
      <w:r>
        <w:t xml:space="preserve"> não cruzam os braços e tentam</w:t>
      </w:r>
      <w:r w:rsidR="002054F3">
        <w:t xml:space="preserve">, </w:t>
      </w:r>
      <w:r>
        <w:t>consoante as suas capacidades</w:t>
      </w:r>
      <w:r w:rsidR="002054F3">
        <w:t xml:space="preserve">, </w:t>
      </w:r>
      <w:r>
        <w:t xml:space="preserve">dar resposta ao apelo </w:t>
      </w:r>
      <w:r w:rsidR="002054F3">
        <w:t xml:space="preserve">da </w:t>
      </w:r>
      <w:r>
        <w:t>solidariedade.</w:t>
      </w:r>
    </w:p>
    <w:p w:rsidR="002054F3" w:rsidRDefault="00E805E2" w:rsidP="005A6B8E">
      <w:pPr>
        <w:jc w:val="both"/>
      </w:pPr>
      <w:r>
        <w:t>A proposta apresentada tenta</w:t>
      </w:r>
      <w:r w:rsidR="002054F3">
        <w:t xml:space="preserve">, </w:t>
      </w:r>
      <w:r>
        <w:t>através da comunicação artística</w:t>
      </w:r>
      <w:r w:rsidR="002054F3">
        <w:t xml:space="preserve">, </w:t>
      </w:r>
      <w:r>
        <w:t xml:space="preserve">dar resposta a estes mesmos apelos </w:t>
      </w:r>
      <w:r w:rsidR="002054F3">
        <w:t xml:space="preserve">para </w:t>
      </w:r>
      <w:r>
        <w:t>a preservação do</w:t>
      </w:r>
      <w:r w:rsidR="005A6B8E">
        <w:t xml:space="preserve"> património azulejar nacional, </w:t>
      </w:r>
      <w:r>
        <w:t xml:space="preserve">com uma história milenar, </w:t>
      </w:r>
      <w:r w:rsidR="002054F3">
        <w:t xml:space="preserve">lançada </w:t>
      </w:r>
      <w:r>
        <w:t>pelo “SOS – azulejo”</w:t>
      </w:r>
      <w:r w:rsidR="002054F3">
        <w:t>.</w:t>
      </w:r>
    </w:p>
    <w:p w:rsidR="002054F3" w:rsidRDefault="002054F3" w:rsidP="005A6B8E">
      <w:pPr>
        <w:jc w:val="both"/>
      </w:pPr>
      <w:r>
        <w:t xml:space="preserve">Este é </w:t>
      </w:r>
      <w:r w:rsidR="00FC6188">
        <w:t xml:space="preserve">o mote </w:t>
      </w:r>
      <w:r>
        <w:t>que possibilita a</w:t>
      </w:r>
      <w:r w:rsidR="00E805E2">
        <w:t>os</w:t>
      </w:r>
      <w:r>
        <w:t xml:space="preserve"> </w:t>
      </w:r>
      <w:r w:rsidR="00E805E2">
        <w:t xml:space="preserve">jovens da nossa escola </w:t>
      </w:r>
      <w:r>
        <w:t xml:space="preserve">de </w:t>
      </w:r>
      <w:r w:rsidR="00FC6188">
        <w:t>refletir</w:t>
      </w:r>
      <w:r>
        <w:t>em</w:t>
      </w:r>
      <w:r w:rsidR="00FC6188">
        <w:t xml:space="preserve"> </w:t>
      </w:r>
      <w:r>
        <w:t xml:space="preserve">sobre </w:t>
      </w:r>
      <w:r w:rsidR="00E40CEA">
        <w:t xml:space="preserve">o perigo do </w:t>
      </w:r>
      <w:r w:rsidR="00E805E2">
        <w:t xml:space="preserve">vandalismo que </w:t>
      </w:r>
      <w:r>
        <w:t xml:space="preserve">o nosso </w:t>
      </w:r>
      <w:r w:rsidR="00E805E2">
        <w:t xml:space="preserve">património </w:t>
      </w:r>
      <w:r>
        <w:t>tem vindo a</w:t>
      </w:r>
      <w:r w:rsidR="00E805E2">
        <w:t xml:space="preserve"> sofre</w:t>
      </w:r>
      <w:r>
        <w:t xml:space="preserve">r </w:t>
      </w:r>
      <w:r w:rsidR="00E805E2">
        <w:t>ao longo dos anos</w:t>
      </w:r>
      <w:r>
        <w:t>.</w:t>
      </w:r>
    </w:p>
    <w:p w:rsidR="00E40CEA" w:rsidRDefault="002054F3" w:rsidP="005A6B8E">
      <w:pPr>
        <w:jc w:val="both"/>
      </w:pPr>
      <w:r>
        <w:t>Aproveitamos este projeto para juntar nosso grito a</w:t>
      </w:r>
      <w:r w:rsidR="00E805E2">
        <w:t xml:space="preserve">o </w:t>
      </w:r>
      <w:r w:rsidR="00FC6188">
        <w:t xml:space="preserve">tema </w:t>
      </w:r>
      <w:r>
        <w:t xml:space="preserve">dolorosamente </w:t>
      </w:r>
      <w:r w:rsidR="002E425D">
        <w:t xml:space="preserve">atual </w:t>
      </w:r>
      <w:r>
        <w:t xml:space="preserve">da </w:t>
      </w:r>
      <w:r w:rsidR="00E805E2">
        <w:t xml:space="preserve">devastação </w:t>
      </w:r>
      <w:r>
        <w:t>das</w:t>
      </w:r>
      <w:r w:rsidR="00E805E2">
        <w:t xml:space="preserve"> florestas que </w:t>
      </w:r>
      <w:r>
        <w:t>empobreceu este Portugal</w:t>
      </w:r>
      <w:r w:rsidR="00E805E2">
        <w:t>.</w:t>
      </w:r>
      <w:r w:rsidR="00FC6188">
        <w:t xml:space="preserve"> </w:t>
      </w:r>
      <w:r w:rsidR="005A6B8E">
        <w:t xml:space="preserve">A arte como entidade </w:t>
      </w:r>
      <w:r w:rsidR="00E40CEA">
        <w:t>perene e intemporal será a arma ideal para divulgar os valores de preservação e sensibilizar todos aqueles que a ela recorrem.</w:t>
      </w:r>
    </w:p>
    <w:p w:rsidR="00FC6188" w:rsidRDefault="00FC6188" w:rsidP="005A6B8E">
      <w:pPr>
        <w:jc w:val="both"/>
      </w:pPr>
      <w:r>
        <w:t>Mais que o projeto em si</w:t>
      </w:r>
      <w:r w:rsidR="00E40CEA">
        <w:t>, o que contou foi</w:t>
      </w:r>
      <w:r w:rsidR="002E425D">
        <w:t xml:space="preserve"> toda a experiência pela qual os jovens passaram com o envolvimento aos temas e o conhecimento do poder que a comunicação dos seus trabalhos poderá produzir.</w:t>
      </w:r>
    </w:p>
    <w:p w:rsidR="00E40CEA" w:rsidRDefault="00E40CEA" w:rsidP="005A6B8E">
      <w:pPr>
        <w:jc w:val="both"/>
      </w:pPr>
      <w:r>
        <w:t xml:space="preserve">Este </w:t>
      </w:r>
      <w:r w:rsidR="00296FF4">
        <w:t>nosso desafio estendeu-se aos se</w:t>
      </w:r>
      <w:r>
        <w:t>niores da nossa freguesia que aceitaram generosa e primorosamente divulgando no seu meio envolvente.</w:t>
      </w:r>
    </w:p>
    <w:p w:rsidR="003B0E96" w:rsidRDefault="003B0E96" w:rsidP="005A6B8E">
      <w:pPr>
        <w:jc w:val="both"/>
      </w:pPr>
    </w:p>
    <w:p w:rsidR="003B0E96" w:rsidRDefault="003B0E96" w:rsidP="00CC480C">
      <w:pPr>
        <w:jc w:val="right"/>
      </w:pPr>
      <w:r>
        <w:t>Carvalhos, 15 de novembro 2017</w:t>
      </w:r>
    </w:p>
    <w:p w:rsidR="00CC480C" w:rsidRDefault="00CC480C" w:rsidP="00CC480C">
      <w:pPr>
        <w:jc w:val="right"/>
      </w:pPr>
      <w:r>
        <w:t>A professora</w:t>
      </w:r>
    </w:p>
    <w:p w:rsidR="00CC480C" w:rsidRDefault="00CC480C" w:rsidP="00CC480C">
      <w:pPr>
        <w:jc w:val="right"/>
      </w:pPr>
      <w:r>
        <w:t>Paula Fidalgo</w:t>
      </w:r>
    </w:p>
    <w:p w:rsidR="00E40CEA" w:rsidRDefault="00E40CEA"/>
    <w:p w:rsidR="00E805E2" w:rsidRDefault="00E805E2"/>
    <w:sectPr w:rsidR="00E805E2" w:rsidSect="00F40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E2"/>
    <w:rsid w:val="0003613A"/>
    <w:rsid w:val="00147969"/>
    <w:rsid w:val="001556C2"/>
    <w:rsid w:val="002054F3"/>
    <w:rsid w:val="00296FF4"/>
    <w:rsid w:val="002E425D"/>
    <w:rsid w:val="003B0E96"/>
    <w:rsid w:val="005A6B8E"/>
    <w:rsid w:val="00827CEE"/>
    <w:rsid w:val="00BC5434"/>
    <w:rsid w:val="00C11B8E"/>
    <w:rsid w:val="00CC480C"/>
    <w:rsid w:val="00E40CEA"/>
    <w:rsid w:val="00E805E2"/>
    <w:rsid w:val="00F40C83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37F54B3-AA74-45D6-880A-DBE155AB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Min. da Educação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Fidalgo</dc:creator>
  <cp:lastModifiedBy>Teresa Castro</cp:lastModifiedBy>
  <cp:revision>2</cp:revision>
  <cp:lastPrinted>2017-11-15T11:49:00Z</cp:lastPrinted>
  <dcterms:created xsi:type="dcterms:W3CDTF">2017-11-15T14:49:00Z</dcterms:created>
  <dcterms:modified xsi:type="dcterms:W3CDTF">2017-11-15T14:49:00Z</dcterms:modified>
</cp:coreProperties>
</file>